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3A" w:rsidRDefault="00A3073A" w:rsidP="00167736">
      <w:pPr>
        <w:pStyle w:val="Head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3073A" w:rsidRDefault="00A3073A" w:rsidP="00A3073A">
      <w:pPr>
        <w:pStyle w:val="a3"/>
        <w:shd w:val="clear" w:color="auto" w:fill="FFFFFF"/>
        <w:spacing w:before="30" w:beforeAutospacing="0" w:after="0" w:afterAutospacing="0" w:line="200" w:lineRule="atLeast"/>
        <w:rPr>
          <w:b/>
          <w:bCs/>
          <w:color w:val="000000"/>
          <w:sz w:val="27"/>
          <w:szCs w:val="27"/>
        </w:rPr>
      </w:pPr>
    </w:p>
    <w:p w:rsidR="00F9299D" w:rsidRPr="00A3073A" w:rsidRDefault="00F9299D" w:rsidP="00F9299D">
      <w:pPr>
        <w:pStyle w:val="a3"/>
        <w:shd w:val="clear" w:color="auto" w:fill="FFFFFF"/>
        <w:spacing w:before="30" w:beforeAutospacing="0" w:after="0" w:afterAutospacing="0" w:line="200" w:lineRule="atLeast"/>
        <w:jc w:val="center"/>
        <w:rPr>
          <w:rFonts w:ascii="Verdana" w:hAnsi="Verdana"/>
          <w:color w:val="000000"/>
          <w:sz w:val="56"/>
          <w:szCs w:val="56"/>
        </w:rPr>
      </w:pPr>
      <w:r w:rsidRPr="00A3073A">
        <w:rPr>
          <w:b/>
          <w:bCs/>
          <w:color w:val="000000"/>
          <w:sz w:val="56"/>
          <w:szCs w:val="56"/>
        </w:rPr>
        <w:t>Регламент</w:t>
      </w:r>
    </w:p>
    <w:p w:rsidR="00F9299D" w:rsidRPr="00A3073A" w:rsidRDefault="00F9299D" w:rsidP="00F9299D">
      <w:pPr>
        <w:pStyle w:val="a3"/>
        <w:shd w:val="clear" w:color="auto" w:fill="FFFFFF"/>
        <w:spacing w:before="30" w:beforeAutospacing="0" w:after="0" w:afterAutospacing="0" w:line="200" w:lineRule="atLeast"/>
        <w:jc w:val="center"/>
        <w:rPr>
          <w:rFonts w:ascii="Verdana" w:hAnsi="Verdana"/>
          <w:color w:val="000000"/>
          <w:sz w:val="44"/>
          <w:szCs w:val="44"/>
        </w:rPr>
      </w:pPr>
      <w:r w:rsidRPr="00A3073A">
        <w:rPr>
          <w:color w:val="000000"/>
          <w:sz w:val="44"/>
          <w:szCs w:val="44"/>
        </w:rPr>
        <w:t>выбора родителями школьников</w:t>
      </w:r>
    </w:p>
    <w:p w:rsidR="00F9299D" w:rsidRDefault="00F9299D" w:rsidP="00F9299D">
      <w:pPr>
        <w:pStyle w:val="a3"/>
        <w:shd w:val="clear" w:color="auto" w:fill="FFFFFF"/>
        <w:spacing w:before="30" w:beforeAutospacing="0" w:after="0" w:afterAutospacing="0" w:line="200" w:lineRule="atLeast"/>
        <w:jc w:val="center"/>
        <w:rPr>
          <w:color w:val="000000"/>
          <w:sz w:val="44"/>
          <w:szCs w:val="44"/>
        </w:rPr>
      </w:pPr>
      <w:r w:rsidRPr="00A3073A">
        <w:rPr>
          <w:color w:val="000000"/>
          <w:sz w:val="44"/>
          <w:szCs w:val="44"/>
        </w:rPr>
        <w:t>модулей комплексного учебного курса «Основы религиозных культур и светской этики»</w:t>
      </w:r>
    </w:p>
    <w:p w:rsidR="00A3073A" w:rsidRPr="00A3073A" w:rsidRDefault="00A3073A" w:rsidP="00F9299D">
      <w:pPr>
        <w:pStyle w:val="a3"/>
        <w:shd w:val="clear" w:color="auto" w:fill="FFFFFF"/>
        <w:spacing w:before="30" w:beforeAutospacing="0" w:after="0" w:afterAutospacing="0" w:line="200" w:lineRule="atLeast"/>
        <w:jc w:val="center"/>
        <w:rPr>
          <w:rFonts w:ascii="Verdana" w:hAnsi="Verdana"/>
          <w:color w:val="000000"/>
          <w:sz w:val="44"/>
          <w:szCs w:val="44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Введение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Согласно решениям органов государственной власти Российской Федерации (поручение Президента РФ Д.А. Медведева от 2 августа 2009 г. № Пр-2009 и др.) в общеобразовательных учреждениях Российской Федерации введено преподавание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комплексного учебного курса «Основы религиозных культур и светской этики» (далее — курс ОРКСЭ), состоящего из шести учебных модулей (далее —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модули ОРКСЭ):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«Основы православной культуры»,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«Основы исламской культуры»,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«Основы буддийской культуры»,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«Основы иудейской культуры»,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«Основы мировых религиозных культур»,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«Основы светской этики».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Принципиальной особенностью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преподавания основ религиозных культур и светской этики в школе является ориентация содержания образования на запросы и потребности социокультурных групп в российском обществе. В связи с этим особую актуальность приобретает задача обеспечения в образовательном учреждении свободного, добровольного информированного выбора родителями (законными представителями) несовершеннолетнего школьника модуля для изучения их ребёнком.</w:t>
      </w:r>
    </w:p>
    <w:p w:rsidR="00F9299D" w:rsidRDefault="00A3073A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  <w:r w:rsidR="00F9299D">
        <w:rPr>
          <w:color w:val="000000"/>
          <w:sz w:val="27"/>
          <w:szCs w:val="27"/>
        </w:rPr>
        <w:t xml:space="preserve">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</w:t>
      </w:r>
      <w:r w:rsidR="00F9299D">
        <w:rPr>
          <w:color w:val="000000"/>
          <w:sz w:val="27"/>
          <w:szCs w:val="27"/>
        </w:rPr>
        <w:lastRenderedPageBreak/>
        <w:t>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Организация процедуры выбора в обязательном порядке должна включать участие органа самоуправления образовательного учреждения.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Результаты выбора должны быть зафиксированы протоколами родительских собраний и заявлениями родителей о выборе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определённого модуля для обучения своего ребёнка» (Методические материалы для учителей и организаторов апробации комплексного учебного курса ОРКСЭ в субъектах РФ / Письмо «Об апробации комплексного учебного курса ОРКСЭ» Департамента государственной политики в образовании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руководителям органов исполнительной власти субъектов РФ, осуществляющих управление в сфере образования от 30.04.2010 г. № 03-831).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2012 г.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исключительное право на выбор родителей (законных представителей) несовершеннолетних обучающихся закреплено в Федеральном Законе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«Об образовании в Российской Федерации» (№ 273-ФЗ, вступает в силу с 1 сентября 2013 г.):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(ст. 87, ч. 1-2).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Наряду с организацией в школах коллективного ознакомления родителей с образовательной программой, проведением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специальных родительских собраний по выбору модулей ОРКСЭ может потребоваться индивидуальная работа, собеседование с отдельными семьями, родителями, особенно из числа тех, кто испытывает трудности в социальной адаптации. Порядок такой работы может быть определён органом самоуправления в школе с участием представителей родительского сообщества.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Согласно указанным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материалам Департамента государственной политики в образовании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России, </w:t>
      </w:r>
      <w:r w:rsidR="00A3073A">
        <w:rPr>
          <w:color w:val="000000"/>
          <w:sz w:val="27"/>
          <w:szCs w:val="27"/>
        </w:rPr>
        <w:t xml:space="preserve">в ГБОУ </w:t>
      </w:r>
      <w:r w:rsidR="000A3AE3">
        <w:rPr>
          <w:color w:val="000000"/>
          <w:sz w:val="27"/>
          <w:szCs w:val="27"/>
        </w:rPr>
        <w:t xml:space="preserve">*** </w:t>
      </w:r>
      <w:proofErr w:type="gramStart"/>
      <w:r w:rsidR="000A3AE3">
        <w:rPr>
          <w:color w:val="000000"/>
          <w:sz w:val="27"/>
          <w:szCs w:val="27"/>
        </w:rPr>
        <w:t xml:space="preserve">утверждена </w:t>
      </w:r>
      <w:r>
        <w:rPr>
          <w:color w:val="000000"/>
          <w:sz w:val="27"/>
          <w:szCs w:val="27"/>
        </w:rPr>
        <w:t xml:space="preserve"> следующая</w:t>
      </w:r>
      <w:proofErr w:type="gramEnd"/>
      <w:r>
        <w:rPr>
          <w:color w:val="000000"/>
          <w:sz w:val="27"/>
          <w:szCs w:val="27"/>
        </w:rPr>
        <w:t xml:space="preserve"> последовательность действий по осуществлению родителями свободного, добровольного, информированного выбора учебного предмета для изучения их ребёнком.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Процедура выбора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Предварительный этап.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 обучающимся.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Организация выбора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образовательном учреждении должна быть рассмотрена на заседании органа самоуправления образовательного учреждения (школьного совета и др.) с участием руководителя учреждения.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менее чем за неделю до даты проведения родительских собраний до родителей учащихся должна быть доведена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Информация о преподавании в 4-х классах общеобразовательных учреждений комплексного учебного курса «Основы религиозных культур и светской этики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приложение № 1</w:t>
      </w:r>
      <w:r>
        <w:rPr>
          <w:color w:val="000000"/>
          <w:sz w:val="27"/>
          <w:szCs w:val="27"/>
        </w:rPr>
        <w:t>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Информация может быть передана родителям лично, через учащихся или дистанционно.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Классные руководители должны проверить доведение информации до всех родителей (законных представителей) учащихся в своём классе. Одновременно следует выявить возможные вопросы, которые могут быть поставлены на родительских собраниях и не могут быть разъяснены </w:t>
      </w:r>
      <w:r>
        <w:rPr>
          <w:color w:val="000000"/>
          <w:sz w:val="27"/>
          <w:szCs w:val="27"/>
        </w:rPr>
        <w:lastRenderedPageBreak/>
        <w:t>непосредственно классным руководителем, возможные затруднения, проблемные ситуации, в случае их наличия с отдельными родителями.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 таких проблемных ситуациях следует известить администрацию и по 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собраний такие ситуации были максимально исключены.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Следует особо указать на недопустимость при общении с родителями склонять их к какому-либо определённому выбору под любыми предлогами (удобство для школы, для класса, отсутствие возможностей обеспечить их выбор, указания от управлений образования, отсутствие подготовленных учителей и др.). Такие действия недопустимы для всех работников образовательного учреждения, органов управления образования, любых иных лиц. Даже в случае просьб со стороны родителей «помочь с выбором», «посоветовать» и т. п. такие предложения должны быть отклонены со ссылкой на законодательство, устанавливающие исключительную ответственность родителей за выбор (см. выше), воспитание своих детей. В этом случае возможен только один совет: ориентироваться на образ жизни, культуру, традиции, принятые в семье ребёнка и его личные интересы.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отношении вопроса о возможности отказаться от изучения учебного курса (всех модулей) надо разъяснить, что решение о его преподавании вызвано широкой общественной потребностью и принято органами государственной власти. В связи с этим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отказ от изучения не допускается</w:t>
      </w:r>
      <w:r>
        <w:rPr>
          <w:color w:val="000000"/>
          <w:sz w:val="27"/>
          <w:szCs w:val="27"/>
        </w:rPr>
        <w:t>. Предлагаемый выбор позволяет учесть возможные запросы граждан, родительского сообщества, поэтому отказ от изучения всех модулей курса ОРКСЭ не может быть обоснован рациональными аргументами.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Основной этап.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Проведение родительского собрания.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Следует заранее определить даты проведения родительских собраний в классах, в которых запланировано преподавание, чтобы эти сведения можно было внести в текст информации для родителей (</w:t>
      </w:r>
      <w:r>
        <w:rPr>
          <w:i/>
          <w:iCs/>
          <w:color w:val="000000"/>
          <w:sz w:val="27"/>
          <w:szCs w:val="27"/>
        </w:rPr>
        <w:t>приложение № 1</w:t>
      </w:r>
      <w:r>
        <w:rPr>
          <w:color w:val="000000"/>
          <w:sz w:val="27"/>
          <w:szCs w:val="27"/>
        </w:rPr>
        <w:t>).</w:t>
      </w:r>
    </w:p>
    <w:p w:rsidR="00F852B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родительском собрании класса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должны быть заранее приглашены и присутствовать: родители всех учащихся в классе; представитель администрации (директор или заместитель директора); классный руководитель; педагог или педагоги, которые предполагаются в качестве учителей по модулям курса; представитель родительского комитета школы, 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Возможно проведение единого собрания родителей в нескольких (двух и более) классах с родителями всех учащихся по списку. В этом случае протоколы всё равно должны быть оформлены по каждому классу на основе заявлений родителей каждого класса.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Вести собрание должен представитель администрации (директор, заместитель директора).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Регламент родительского собрания</w:t>
      </w:r>
      <w:r>
        <w:rPr>
          <w:rStyle w:val="apple-converted-space"/>
          <w:color w:val="000000"/>
          <w:sz w:val="27"/>
          <w:szCs w:val="27"/>
        </w:rPr>
        <w:t> </w:t>
      </w:r>
      <w:r w:rsidR="000A3AE3">
        <w:rPr>
          <w:color w:val="000000"/>
          <w:sz w:val="27"/>
          <w:szCs w:val="27"/>
        </w:rPr>
        <w:t>строится</w:t>
      </w:r>
      <w:r>
        <w:rPr>
          <w:color w:val="000000"/>
          <w:sz w:val="27"/>
          <w:szCs w:val="27"/>
        </w:rPr>
        <w:t xml:space="preserve"> по следующему плану: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вводное выступление представителя администрации;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представление родителям содержания образования. Должны быть представлены все модули комплексного курса вне зависимости от предполагаемого выбора родителей. В представлении родителям конфессиональных модулей могут принимать участие официальные представители соответствующих религиозных конфессий.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Представление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каждому модулю может включать краткий рассказ о соответствующей религиозной традиции, образовательных и воспитательных задачах данного модуля, связи его содержания с содержанием других модулей комплексного курса. Следует отметить единую ценностную основу всего комплексного курса, ориентированную на культуру и традиции народов России, российскую культуру, российские гражданские ценности и нормы, веротерпимость, уважение мировоззренческих различий, национальных и культурных особенностей, достоинства личности в нашем обществе.</w:t>
      </w:r>
    </w:p>
    <w:p w:rsidR="00A3073A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представлении модулей могут использоваться только учебники по модулям ОРКСЭ, включенные в Федеральные перечни учебников, а по религиозным культурам с учётом наличия их конфессиональной экспертизы. 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3) представление ведущим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собрания учителей, которые предполагаются в качестве преподавателей.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4) ответы на вопросы родителей, уточнения.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5) заполнение родителями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личных заявлений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приложение 2</w:t>
      </w:r>
      <w:r>
        <w:rPr>
          <w:color w:val="000000"/>
          <w:sz w:val="27"/>
          <w:szCs w:val="27"/>
        </w:rPr>
        <w:t>). Бланки заявлений должны быть заготовлены заранее и розданы родителям на собрании.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заявлении должно быть вписано от руки родителями (по крайней мере, одним из родителей): сокращённое название о</w:t>
      </w:r>
      <w:r w:rsidR="000A3AE3">
        <w:rPr>
          <w:color w:val="000000"/>
          <w:sz w:val="27"/>
          <w:szCs w:val="27"/>
        </w:rPr>
        <w:t>бщеобразовательного учреждения</w:t>
      </w:r>
      <w:r w:rsidR="00970ED3">
        <w:rPr>
          <w:color w:val="000000"/>
          <w:sz w:val="27"/>
          <w:szCs w:val="27"/>
        </w:rPr>
        <w:t>,</w:t>
      </w:r>
      <w:r w:rsidR="000A3AE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фамилия и инициалы директора; класс, в котором обучается их ребёнок; фамилия и имя их ребёнка; название выбранного модуля; дата; личная подпись (подписи) с расшифровкой.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Допускается предварительный сбор заявлений на данных бланках от родителей, которые могут отсутствовать в период выбора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уважительным причинам. 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ребёнка, пообщаться с родителями в случае, если у них есть вопросы по выбору, содержанию образования и другим темам, получить от них заполненный бланк, убедиться в правильности его заполнения и передать его представителю администрации, ответственному за выбор, который должен сохранить его до подведения общих результатов. Ответственный представитель администрации при необходимости должен оказывать помощь классному руководителю в общении с родителями, ответах на их вопросы, решении возможных конфликтных ситуаций;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6) сдача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родителями заявлений классным руководителям, сверка ими числа заявлений по заранее подготовленному списку каждого класса.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случае отсутствия на собрании родителей отдельных учащихся необходимо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 который вместе с классными руководителями должен обеспечить сбор всех заявлений.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Заключительный этап.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Подведение итогов выбора, направление информации в органы управления образования.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 xml:space="preserve">По каждому классу на основе данных выбора </w:t>
      </w:r>
      <w:r w:rsidR="000A3AE3">
        <w:rPr>
          <w:color w:val="000000"/>
          <w:sz w:val="27"/>
          <w:szCs w:val="27"/>
        </w:rPr>
        <w:t>оформляется</w:t>
      </w:r>
      <w:r>
        <w:rPr>
          <w:color w:val="000000"/>
          <w:sz w:val="27"/>
          <w:szCs w:val="27"/>
        </w:rPr>
        <w:t xml:space="preserve"> отдельный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протокол родительского собрания класса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приложение 3</w:t>
      </w:r>
      <w:r>
        <w:rPr>
          <w:color w:val="000000"/>
          <w:sz w:val="27"/>
          <w:szCs w:val="27"/>
        </w:rPr>
        <w:t>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Данны</w:t>
      </w:r>
      <w:r w:rsidR="000A3AE3">
        <w:rPr>
          <w:color w:val="000000"/>
          <w:sz w:val="27"/>
          <w:szCs w:val="27"/>
        </w:rPr>
        <w:t>е по выбору в правом столбце подаются</w:t>
      </w:r>
      <w:r>
        <w:rPr>
          <w:color w:val="000000"/>
          <w:sz w:val="27"/>
          <w:szCs w:val="27"/>
        </w:rPr>
        <w:t xml:space="preserve"> в численной форме, с дублированием их в письменной форме в скобках,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12 (двенадцать), 21 (двадцать один), 5 (пять) и т. п.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 отсутствии выбора одного или нескольких предметов (модулей) следует указать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соответствующей строке: 0 (ноль).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Протокол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должен быть подписан классным руководителем и председателем родительского комитета класса.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случае отсутствия родителей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некоторых учащихся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передачи данных в органы управления образования.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Данные протоколов по каждому классу должны точно соответствовать числу и содержанию личных заявлений родителей в каждом классе.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После сбора всех заявлений на собраниях и добора заявлений от отсутствовавших родителей в администрации оформляется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лист сводной информации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образовательного учреждения (</w:t>
      </w:r>
      <w:r>
        <w:rPr>
          <w:i/>
          <w:iCs/>
          <w:color w:val="000000"/>
          <w:sz w:val="27"/>
          <w:szCs w:val="27"/>
        </w:rPr>
        <w:t>приложение 4</w:t>
      </w:r>
      <w:r>
        <w:rPr>
          <w:color w:val="000000"/>
          <w:sz w:val="27"/>
          <w:szCs w:val="27"/>
        </w:rPr>
        <w:t>).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Лист сводной информации подписывается руководителем (</w:t>
      </w:r>
      <w:r w:rsidR="000A3AE3">
        <w:rPr>
          <w:color w:val="000000"/>
          <w:sz w:val="27"/>
          <w:szCs w:val="27"/>
        </w:rPr>
        <w:t>зам</w:t>
      </w:r>
      <w:r w:rsidR="00A3073A">
        <w:rPr>
          <w:color w:val="000000"/>
          <w:sz w:val="27"/>
          <w:szCs w:val="27"/>
        </w:rPr>
        <w:t>.</w:t>
      </w:r>
      <w:r w:rsidR="000A3AE3">
        <w:rPr>
          <w:color w:val="000000"/>
          <w:sz w:val="27"/>
          <w:szCs w:val="27"/>
        </w:rPr>
        <w:t xml:space="preserve"> </w:t>
      </w:r>
      <w:r w:rsidR="00A3073A">
        <w:rPr>
          <w:color w:val="000000"/>
          <w:sz w:val="27"/>
          <w:szCs w:val="27"/>
        </w:rPr>
        <w:t>директора</w:t>
      </w:r>
      <w:r>
        <w:rPr>
          <w:color w:val="000000"/>
          <w:sz w:val="27"/>
          <w:szCs w:val="27"/>
        </w:rPr>
        <w:t xml:space="preserve">) образовательного </w:t>
      </w:r>
      <w:r w:rsidR="00A3073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скрепляется печатью учреждения.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установленные сроки в органы управления образования (окружное управление) передаются: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лист сводной информации по образовательному учреждению (оригинал);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копии протоколов родительских собраний по каждому классу.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администрации образовательного учреждении по итогам каждого выбора сохраняются: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заявления родителей с протоколами родительских собраний (оригиналы) по каждому классу;</w:t>
      </w:r>
    </w:p>
    <w:p w:rsidR="00F9299D" w:rsidRDefault="00F9299D" w:rsidP="00F852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копия листа сводной информации.</w:t>
      </w:r>
    </w:p>
    <w:p w:rsidR="00F9299D" w:rsidRDefault="00F9299D" w:rsidP="00F9299D">
      <w:pPr>
        <w:pStyle w:val="a3"/>
        <w:shd w:val="clear" w:color="auto" w:fill="FFFFFF"/>
        <w:spacing w:before="30" w:beforeAutospacing="0" w:after="0" w:afterAutospacing="0" w:line="200" w:lineRule="atLeast"/>
        <w:ind w:firstLine="709"/>
        <w:jc w:val="right"/>
        <w:rPr>
          <w:rFonts w:ascii="Verdana" w:hAnsi="Verdana"/>
          <w:color w:val="000000"/>
          <w:sz w:val="20"/>
          <w:szCs w:val="20"/>
        </w:rPr>
      </w:pPr>
    </w:p>
    <w:p w:rsidR="00F9299D" w:rsidRDefault="00F9299D" w:rsidP="00F9299D">
      <w:pPr>
        <w:pStyle w:val="a3"/>
        <w:shd w:val="clear" w:color="auto" w:fill="FFFFFF"/>
        <w:spacing w:before="30" w:beforeAutospacing="0" w:after="0" w:afterAutospacing="0" w:line="200" w:lineRule="atLeast"/>
        <w:ind w:firstLine="709"/>
        <w:jc w:val="right"/>
        <w:rPr>
          <w:rFonts w:ascii="Verdana" w:hAnsi="Verdana"/>
          <w:color w:val="000000"/>
          <w:sz w:val="20"/>
          <w:szCs w:val="20"/>
        </w:rPr>
      </w:pPr>
    </w:p>
    <w:p w:rsidR="009409D5" w:rsidRDefault="009409D5"/>
    <w:sectPr w:rsidR="009409D5" w:rsidSect="0094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9D"/>
    <w:rsid w:val="000A3AE3"/>
    <w:rsid w:val="00167736"/>
    <w:rsid w:val="00267517"/>
    <w:rsid w:val="003B6C0C"/>
    <w:rsid w:val="006903D5"/>
    <w:rsid w:val="00703ECF"/>
    <w:rsid w:val="009409D5"/>
    <w:rsid w:val="00970ED3"/>
    <w:rsid w:val="00A3073A"/>
    <w:rsid w:val="00F852BD"/>
    <w:rsid w:val="00F9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0C1B"/>
  <w15:docId w15:val="{316B4B71-2F90-4E38-B4E8-BAAE68D6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99D"/>
  </w:style>
  <w:style w:type="paragraph" w:customStyle="1" w:styleId="Heading">
    <w:name w:val="Heading"/>
    <w:rsid w:val="00A30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en-US" w:bidi="en-US"/>
    </w:rPr>
  </w:style>
  <w:style w:type="paragraph" w:styleId="a4">
    <w:name w:val="No Spacing"/>
    <w:basedOn w:val="a"/>
    <w:uiPriority w:val="1"/>
    <w:qFormat/>
    <w:rsid w:val="00A3073A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8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kab35</dc:creator>
  <cp:lastModifiedBy>Румянцева</cp:lastModifiedBy>
  <cp:revision>2</cp:revision>
  <cp:lastPrinted>2019-09-17T06:11:00Z</cp:lastPrinted>
  <dcterms:created xsi:type="dcterms:W3CDTF">2023-04-03T08:10:00Z</dcterms:created>
  <dcterms:modified xsi:type="dcterms:W3CDTF">2023-04-03T08:10:00Z</dcterms:modified>
</cp:coreProperties>
</file>